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599D" w14:textId="77777777" w:rsidR="00CD2379" w:rsidRPr="001B6C9D" w:rsidRDefault="00CD2379" w:rsidP="00CD2379">
      <w:pPr>
        <w:pStyle w:val="Heading30"/>
        <w:keepNext/>
        <w:keepLines/>
        <w:spacing w:after="0"/>
        <w:rPr>
          <w:rFonts w:ascii="Times New Roman" w:hAnsi="Times New Roman" w:cs="Times New Roman"/>
          <w:sz w:val="22"/>
          <w:szCs w:val="22"/>
        </w:rPr>
      </w:pPr>
      <w:bookmarkStart w:id="0" w:name="bookmark0"/>
      <w:r w:rsidRPr="001B6C9D">
        <w:rPr>
          <w:rStyle w:val="Heading3"/>
          <w:rFonts w:ascii="Times New Roman" w:hAnsi="Times New Roman" w:cs="Times New Roman"/>
          <w:b/>
          <w:bCs/>
          <w:sz w:val="22"/>
          <w:szCs w:val="22"/>
        </w:rPr>
        <w:t>Narodowe Centrum Badań Jądrowych, Ośrodek Radioizotopów POLATOM</w:t>
      </w:r>
      <w:bookmarkEnd w:id="0"/>
    </w:p>
    <w:p w14:paraId="39A3AB3C" w14:textId="179AA4A3" w:rsidR="00CD2379" w:rsidRPr="001B6C9D" w:rsidRDefault="00CD2379" w:rsidP="00CD2379">
      <w:pPr>
        <w:pStyle w:val="Tekstpodstawowy"/>
        <w:spacing w:after="40"/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</w:pPr>
      <w:r w:rsidRPr="001B6C9D">
        <w:rPr>
          <w:rStyle w:val="TekstpodstawowyZnak"/>
          <w:rFonts w:ascii="Times New Roman" w:hAnsi="Times New Roman" w:cs="Times New Roman"/>
          <w:sz w:val="22"/>
          <w:szCs w:val="22"/>
        </w:rPr>
        <w:t xml:space="preserve">ul. </w:t>
      </w:r>
      <w:proofErr w:type="spellStart"/>
      <w:r w:rsidRPr="001B6C9D">
        <w:rPr>
          <w:rStyle w:val="TekstpodstawowyZnak"/>
          <w:rFonts w:ascii="Times New Roman" w:hAnsi="Times New Roman" w:cs="Times New Roman"/>
          <w:sz w:val="22"/>
          <w:szCs w:val="22"/>
        </w:rPr>
        <w:t>Sołtana</w:t>
      </w:r>
      <w:proofErr w:type="spellEnd"/>
      <w:r w:rsidRPr="001B6C9D">
        <w:rPr>
          <w:rStyle w:val="TekstpodstawowyZnak"/>
          <w:rFonts w:ascii="Times New Roman" w:hAnsi="Times New Roman" w:cs="Times New Roman"/>
          <w:sz w:val="22"/>
          <w:szCs w:val="22"/>
        </w:rPr>
        <w:t xml:space="preserve"> 7, </w:t>
      </w:r>
      <w:r w:rsidRPr="001B6C9D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 xml:space="preserve">05-400 Otwock </w:t>
      </w:r>
      <w:r w:rsidR="001B6C9D" w:rsidRPr="001B6C9D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>–</w:t>
      </w:r>
      <w:r w:rsidRPr="001B6C9D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 xml:space="preserve"> Świerk</w:t>
      </w:r>
    </w:p>
    <w:p w14:paraId="2CC8F261" w14:textId="22AACB19" w:rsidR="001B6C9D" w:rsidRPr="001B6C9D" w:rsidRDefault="001B6C9D" w:rsidP="00CD2379">
      <w:pPr>
        <w:pStyle w:val="Tekstpodstawowy"/>
        <w:spacing w:after="40"/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</w:pPr>
    </w:p>
    <w:p w14:paraId="0D3E354F" w14:textId="1561448D" w:rsidR="001B6C9D" w:rsidRPr="001B6C9D" w:rsidRDefault="001B6C9D" w:rsidP="00CD2379">
      <w:pPr>
        <w:pStyle w:val="Tekstpodstawowy"/>
        <w:spacing w:after="40"/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</w:pPr>
      <w:r w:rsidRPr="001B6C9D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>Wymagania dla wykonawcy</w:t>
      </w:r>
    </w:p>
    <w:p w14:paraId="4F8F8F84" w14:textId="40CA9D41" w:rsidR="001B6C9D" w:rsidRPr="001B6C9D" w:rsidRDefault="001B6C9D" w:rsidP="001B6C9D">
      <w:pPr>
        <w:pStyle w:val="Tekstpodstawowy"/>
        <w:spacing w:after="40"/>
        <w:rPr>
          <w:rFonts w:ascii="Times New Roman" w:hAnsi="Times New Roman" w:cs="Times New Roman"/>
          <w:sz w:val="22"/>
          <w:szCs w:val="22"/>
        </w:rPr>
      </w:pPr>
    </w:p>
    <w:p w14:paraId="4636907F" w14:textId="62AAC750" w:rsidR="001B6C9D" w:rsidRPr="001B6C9D" w:rsidRDefault="001B6C9D" w:rsidP="001B6C9D">
      <w:pPr>
        <w:pStyle w:val="Tekstpodstawowy"/>
        <w:spacing w:after="40"/>
        <w:rPr>
          <w:rFonts w:ascii="Times New Roman" w:hAnsi="Times New Roman" w:cs="Times New Roman"/>
          <w:sz w:val="22"/>
          <w:szCs w:val="22"/>
        </w:rPr>
      </w:pPr>
      <w:r w:rsidRPr="001B6C9D">
        <w:rPr>
          <w:rFonts w:ascii="Times New Roman" w:hAnsi="Times New Roman" w:cs="Times New Roman"/>
          <w:sz w:val="22"/>
          <w:szCs w:val="22"/>
        </w:rPr>
        <w:t>Przyrządy pomiarowe muszą posiadać aktualne świadectwa wzorcowania wykonane przez laboratoria z akredytacją PCA.</w:t>
      </w:r>
    </w:p>
    <w:p w14:paraId="4CAD2D84" w14:textId="0802CBEC" w:rsidR="001B6C9D" w:rsidRPr="001B6C9D" w:rsidRDefault="001B6C9D" w:rsidP="001B6C9D">
      <w:pPr>
        <w:pStyle w:val="Tekstpodstawowy"/>
        <w:spacing w:after="40"/>
        <w:rPr>
          <w:rFonts w:ascii="Times New Roman" w:hAnsi="Times New Roman" w:cs="Times New Roman"/>
          <w:sz w:val="22"/>
          <w:szCs w:val="22"/>
        </w:rPr>
      </w:pPr>
      <w:r w:rsidRPr="001B6C9D">
        <w:rPr>
          <w:rFonts w:ascii="Times New Roman" w:hAnsi="Times New Roman" w:cs="Times New Roman"/>
          <w:sz w:val="22"/>
          <w:szCs w:val="22"/>
        </w:rPr>
        <w:t>Kwalifikacja powinna być zakończona protokołem z kwalifikacji.</w:t>
      </w:r>
      <w:r w:rsidR="003E303B">
        <w:rPr>
          <w:rFonts w:ascii="Times New Roman" w:hAnsi="Times New Roman" w:cs="Times New Roman"/>
          <w:sz w:val="22"/>
          <w:szCs w:val="22"/>
        </w:rPr>
        <w:t xml:space="preserve"> Podpisany bez uwag protokół będzie dla Wykonawcy podstawą do wystawienia faktury. Płatność za całą zrealizowaną usługę będzie jednorazowa. Termin płatności wynosi 30 dni.</w:t>
      </w:r>
    </w:p>
    <w:p w14:paraId="59BFA902" w14:textId="25F3BA9B" w:rsidR="003E303B" w:rsidRPr="001B6C9D" w:rsidRDefault="001B6C9D" w:rsidP="001B6C9D">
      <w:pPr>
        <w:pStyle w:val="Tekstpodstawowy"/>
        <w:spacing w:after="40"/>
        <w:rPr>
          <w:rFonts w:ascii="Times New Roman" w:hAnsi="Times New Roman" w:cs="Times New Roman"/>
          <w:sz w:val="22"/>
          <w:szCs w:val="22"/>
        </w:rPr>
      </w:pPr>
      <w:r w:rsidRPr="001B6C9D">
        <w:rPr>
          <w:rFonts w:ascii="Times New Roman" w:hAnsi="Times New Roman" w:cs="Times New Roman"/>
          <w:sz w:val="22"/>
          <w:szCs w:val="22"/>
        </w:rPr>
        <w:t>Termin realizacji 31.03.2026.</w:t>
      </w:r>
    </w:p>
    <w:p w14:paraId="56ECF669" w14:textId="76C38671" w:rsidR="00CD2379" w:rsidRDefault="001B6C9D" w:rsidP="001B6C9D">
      <w:pPr>
        <w:pStyle w:val="Tekstpodstawowy"/>
        <w:spacing w:after="180"/>
        <w:rPr>
          <w:rStyle w:val="TekstpodstawowyZnak"/>
          <w:rFonts w:ascii="Times New Roman" w:hAnsi="Times New Roman" w:cs="Times New Roman"/>
          <w:sz w:val="22"/>
          <w:szCs w:val="22"/>
        </w:rPr>
      </w:pPr>
      <w:r w:rsidRPr="001B6C9D">
        <w:rPr>
          <w:rFonts w:ascii="Times New Roman" w:hAnsi="Times New Roman" w:cs="Times New Roman"/>
          <w:sz w:val="22"/>
          <w:szCs w:val="22"/>
        </w:rPr>
        <w:t xml:space="preserve">Badania mikrobiologiczne po stronie zleceniodawcy  </w:t>
      </w:r>
      <w:r w:rsidRPr="001B6C9D">
        <w:rPr>
          <w:rFonts w:ascii="Times New Roman" w:hAnsi="Times New Roman" w:cs="Times New Roman"/>
          <w:sz w:val="22"/>
          <w:szCs w:val="22"/>
        </w:rPr>
        <w:br/>
      </w:r>
      <w:r w:rsidRPr="001B6C9D">
        <w:rPr>
          <w:rStyle w:val="TekstpodstawowyZnak"/>
          <w:rFonts w:ascii="Times New Roman" w:hAnsi="Times New Roman" w:cs="Times New Roman"/>
          <w:sz w:val="22"/>
          <w:szCs w:val="22"/>
        </w:rPr>
        <w:t>Zleceniodawca zapewnia przygotowanie wsadów do wykonania testów PQ</w:t>
      </w:r>
      <w:r w:rsidR="008841C7">
        <w:rPr>
          <w:rStyle w:val="TekstpodstawowyZnak"/>
          <w:rFonts w:ascii="Times New Roman" w:hAnsi="Times New Roman" w:cs="Times New Roman"/>
          <w:sz w:val="22"/>
          <w:szCs w:val="22"/>
        </w:rPr>
        <w:t>.</w:t>
      </w:r>
    </w:p>
    <w:p w14:paraId="4609A173" w14:textId="0BFE4153" w:rsidR="008841C7" w:rsidRPr="008841C7" w:rsidRDefault="008841C7" w:rsidP="001B6C9D">
      <w:pPr>
        <w:pStyle w:val="Tekstpodstawowy"/>
        <w:spacing w:after="180"/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</w:pPr>
      <w:r w:rsidRPr="008841C7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 xml:space="preserve">Wykonawca jest zobowiązany do podania jednej ceny oferty w </w:t>
      </w:r>
      <w:proofErr w:type="spellStart"/>
      <w:r w:rsidRPr="008841C7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>pln</w:t>
      </w:r>
      <w:proofErr w:type="spellEnd"/>
      <w:r w:rsidRPr="008841C7">
        <w:rPr>
          <w:rStyle w:val="TekstpodstawowyZnak"/>
          <w:rFonts w:ascii="Times New Roman" w:hAnsi="Times New Roman" w:cs="Times New Roman"/>
          <w:sz w:val="22"/>
          <w:szCs w:val="22"/>
          <w:u w:val="single"/>
        </w:rPr>
        <w:t xml:space="preserve"> za realizację całości usługi,</w:t>
      </w:r>
    </w:p>
    <w:p w14:paraId="6917DDFC" w14:textId="77777777" w:rsidR="001B6C9D" w:rsidRPr="001B6C9D" w:rsidRDefault="001B6C9D" w:rsidP="001B6C9D">
      <w:pPr>
        <w:pStyle w:val="Tekstpodstawowy"/>
        <w:spacing w:after="180"/>
        <w:rPr>
          <w:rStyle w:val="Tablecaption"/>
          <w:rFonts w:ascii="Times New Roman" w:hAnsi="Times New Roman" w:cs="Times New Roman"/>
          <w:b w:val="0"/>
          <w:bCs w:val="0"/>
          <w:sz w:val="22"/>
          <w:szCs w:val="22"/>
        </w:rPr>
      </w:pPr>
    </w:p>
    <w:p w14:paraId="5BB5FD46" w14:textId="26BEE490" w:rsidR="00CD2379" w:rsidRPr="001B6C9D" w:rsidRDefault="00CD2379" w:rsidP="00CD2379">
      <w:pPr>
        <w:pStyle w:val="Tablecaption0"/>
        <w:tabs>
          <w:tab w:val="left" w:pos="1022"/>
        </w:tabs>
        <w:spacing w:line="286" w:lineRule="auto"/>
        <w:rPr>
          <w:rStyle w:val="Tablecaption"/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1B6C9D">
        <w:rPr>
          <w:rStyle w:val="Tablecaption"/>
          <w:rFonts w:ascii="Times New Roman" w:hAnsi="Times New Roman" w:cs="Times New Roman"/>
          <w:b/>
          <w:bCs/>
          <w:i/>
          <w:iCs/>
          <w:sz w:val="22"/>
          <w:szCs w:val="22"/>
        </w:rPr>
        <w:t>W</w:t>
      </w:r>
      <w:r w:rsidRPr="001B6C9D">
        <w:rPr>
          <w:rStyle w:val="Tablecaption"/>
          <w:rFonts w:ascii="Times New Roman" w:hAnsi="Times New Roman" w:cs="Times New Roman"/>
          <w:i/>
          <w:iCs/>
          <w:sz w:val="22"/>
          <w:szCs w:val="22"/>
        </w:rPr>
        <w:t>ykonanie pomiarów kwalifikacyjnych w ramach kwalifikacji PQ w niżej wymieniony</w:t>
      </w:r>
      <w:r w:rsidR="002E6DBA" w:rsidRPr="001B6C9D">
        <w:rPr>
          <w:rStyle w:val="Tablecaption"/>
          <w:rFonts w:ascii="Times New Roman" w:hAnsi="Times New Roman" w:cs="Times New Roman"/>
          <w:i/>
          <w:iCs/>
          <w:sz w:val="22"/>
          <w:szCs w:val="22"/>
        </w:rPr>
        <w:t xml:space="preserve">ch </w:t>
      </w:r>
      <w:r w:rsidRPr="001B6C9D">
        <w:rPr>
          <w:rStyle w:val="Tablecaption"/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1B6C9D">
        <w:rPr>
          <w:rStyle w:val="Tablecaption"/>
          <w:rFonts w:ascii="Times New Roman" w:hAnsi="Times New Roman" w:cs="Times New Roman"/>
          <w:i/>
          <w:iCs/>
          <w:sz w:val="22"/>
          <w:szCs w:val="22"/>
        </w:rPr>
        <w:t>urządzeni</w:t>
      </w:r>
      <w:r w:rsidR="002E6DBA" w:rsidRPr="001B6C9D">
        <w:rPr>
          <w:rStyle w:val="Tablecaption"/>
          <w:rFonts w:ascii="Times New Roman" w:hAnsi="Times New Roman" w:cs="Times New Roman"/>
          <w:i/>
          <w:iCs/>
          <w:sz w:val="22"/>
          <w:szCs w:val="22"/>
        </w:rPr>
        <w:t>ach:</w:t>
      </w:r>
    </w:p>
    <w:p w14:paraId="4902B8BD" w14:textId="4914BED4" w:rsidR="00CD2379" w:rsidRPr="001B6C9D" w:rsidRDefault="00CD2379" w:rsidP="00CD2379">
      <w:pPr>
        <w:rPr>
          <w:rFonts w:ascii="Times New Roman" w:hAnsi="Times New Roman" w:cs="Times New Roman"/>
        </w:rPr>
      </w:pPr>
    </w:p>
    <w:tbl>
      <w:tblPr>
        <w:tblOverlap w:val="never"/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3119"/>
        <w:gridCol w:w="1559"/>
        <w:gridCol w:w="992"/>
        <w:gridCol w:w="709"/>
        <w:gridCol w:w="1276"/>
      </w:tblGrid>
      <w:tr w:rsidR="002E6DBA" w:rsidRPr="00614BE2" w14:paraId="19A470AD" w14:textId="77777777" w:rsidTr="000C4BE3">
        <w:trPr>
          <w:trHeight w:hRule="exact" w:val="63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DD09273" w14:textId="77777777" w:rsidR="002E6DBA" w:rsidRPr="00614BE2" w:rsidRDefault="002E6DBA" w:rsidP="000C4BE3">
            <w:pPr>
              <w:pStyle w:val="Other0"/>
              <w:spacing w:line="233" w:lineRule="auto"/>
              <w:jc w:val="center"/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  <w:p w14:paraId="158EF9C8" w14:textId="77777777" w:rsidR="002E6DBA" w:rsidRPr="00614BE2" w:rsidRDefault="002E6DBA" w:rsidP="000C4BE3">
            <w:pPr>
              <w:pStyle w:val="Other0"/>
              <w:spacing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2A5A21" w14:textId="55D2AF8F" w:rsidR="002E6DBA" w:rsidRPr="000C4BE3" w:rsidRDefault="000C4BE3" w:rsidP="000C4BE3">
            <w:pPr>
              <w:widowControl/>
              <w:spacing w:after="160" w:line="259" w:lineRule="auto"/>
              <w:jc w:val="center"/>
              <w:rPr>
                <w:rFonts w:ascii="Times New Roman" w:eastAsia="Arial" w:hAnsi="Times New Roman" w:cs="Times New Roman"/>
                <w:b/>
                <w:color w:val="auto"/>
                <w:sz w:val="16"/>
                <w:szCs w:val="16"/>
                <w:lang w:eastAsia="en-US" w:bidi="ar-SA"/>
              </w:rPr>
            </w:pPr>
            <w:r w:rsidRPr="000C4BE3">
              <w:rPr>
                <w:rFonts w:ascii="Times New Roman" w:eastAsia="Arial" w:hAnsi="Times New Roman" w:cs="Times New Roman"/>
                <w:b/>
                <w:color w:val="auto"/>
                <w:sz w:val="16"/>
                <w:szCs w:val="16"/>
                <w:lang w:eastAsia="en-US" w:bidi="ar-SA"/>
              </w:rPr>
              <w:t>Oznaczenie autoklawu</w:t>
            </w:r>
          </w:p>
          <w:p w14:paraId="57D14C62" w14:textId="5E67E9E4" w:rsidR="002E6DBA" w:rsidRPr="00614BE2" w:rsidRDefault="002E6DBA" w:rsidP="000C4BE3">
            <w:pPr>
              <w:pStyle w:val="Other0"/>
              <w:spacing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112362" w14:textId="0744071B" w:rsidR="002E6DBA" w:rsidRPr="00614BE2" w:rsidRDefault="002E6DBA" w:rsidP="000C4BE3">
            <w:pPr>
              <w:pStyle w:val="Other0"/>
              <w:ind w:firstLine="46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  <w:t>Rodzaj testu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872326" w14:textId="77777777" w:rsidR="002E6DBA" w:rsidRPr="00614BE2" w:rsidRDefault="002E6DBA" w:rsidP="000C4BE3">
            <w:pPr>
              <w:pStyle w:val="Other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  <w:t>Opis procesu i/lub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5C134B" w14:textId="75C23996" w:rsidR="002E6DBA" w:rsidRPr="00614BE2" w:rsidRDefault="002E6DBA" w:rsidP="000C4BE3">
            <w:pPr>
              <w:pStyle w:val="Other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  <w:t>Temperatura sterylizacji [°C]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CD759" w14:textId="425D9D66" w:rsidR="002E6DBA" w:rsidRPr="00614BE2" w:rsidRDefault="002E6DBA" w:rsidP="000C4BE3">
            <w:pPr>
              <w:pStyle w:val="Other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  <w:t>Czas sterylizacji [min]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BE4687" w14:textId="2227625D" w:rsidR="002E6DBA" w:rsidRPr="00614BE2" w:rsidRDefault="002E6DBA" w:rsidP="000C4BE3">
            <w:pPr>
              <w:pStyle w:val="Other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  <w:sz w:val="16"/>
                <w:szCs w:val="16"/>
              </w:rPr>
              <w:t>Liczba cykli pracy</w:t>
            </w:r>
          </w:p>
        </w:tc>
      </w:tr>
      <w:tr w:rsidR="00601E5C" w:rsidRPr="00614BE2" w14:paraId="099A0D94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4836933" w14:textId="77777777" w:rsidR="00601E5C" w:rsidRPr="00614BE2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BD9AC72" w14:textId="77777777" w:rsidR="00601E5C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T.501-0039/11</w:t>
            </w:r>
          </w:p>
          <w:p w14:paraId="25D7B888" w14:textId="77777777" w:rsidR="00E020F3" w:rsidRDefault="00E020F3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Producent: DELAMA</w:t>
            </w:r>
          </w:p>
          <w:p w14:paraId="13E236AD" w14:textId="2D751F8A" w:rsidR="00E020F3" w:rsidRPr="00614BE2" w:rsidRDefault="00E020F3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Model: DLOV/C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5067A6E3" w14:textId="2F3EB63E" w:rsidR="00601E5C" w:rsidRDefault="00601E5C" w:rsidP="00234B14">
            <w:pPr>
              <w:pStyle w:val="Other0"/>
              <w:rPr>
                <w:rStyle w:val="Other"/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t>Badanie rozkładu tempe</w:t>
            </w: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softHyphen/>
              <w:t>ratury w pustej komorze autoklawu</w:t>
            </w:r>
          </w:p>
          <w:p w14:paraId="337A38BE" w14:textId="77777777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  <w:sz w:val="16"/>
                <w:szCs w:val="16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pustej komory)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FA889" w14:textId="77777777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bez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5195F8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30ADC" w14:textId="0702E9F8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Other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F46381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601E5C" w:rsidRPr="00614BE2" w14:paraId="12ED92A3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07A5B4" w14:textId="77777777" w:rsidR="00601E5C" w:rsidRPr="00614BE2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882FB3C" w14:textId="77777777" w:rsidR="00601E5C" w:rsidRPr="00614BE2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E6CDA69" w14:textId="09EF3481" w:rsidR="00601E5C" w:rsidRDefault="00601E5C" w:rsidP="00234B14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Penetracja ciepła </w:t>
            </w:r>
            <w:r w:rsidR="002C7EDC">
              <w:rPr>
                <w:rStyle w:val="Other"/>
                <w:rFonts w:ascii="Times New Roman" w:hAnsi="Times New Roman" w:cs="Times New Roman"/>
              </w:rPr>
              <w:t>z wsadem</w:t>
            </w:r>
          </w:p>
          <w:p w14:paraId="5103B6E6" w14:textId="737081B3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komory</w:t>
            </w:r>
            <w:r w:rsidRPr="009107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8C7DB5" w14:textId="77777777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Ciała stałe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BF4EAA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39954B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1274E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601E5C" w:rsidRPr="00614BE2" w14:paraId="7CF3AB78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F1F2CA4" w14:textId="77777777" w:rsidR="00601E5C" w:rsidRPr="00614BE2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25477D0" w14:textId="77777777" w:rsidR="00601E5C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T.501-0039/12</w:t>
            </w:r>
          </w:p>
          <w:p w14:paraId="2D854ABE" w14:textId="77777777" w:rsidR="00E020F3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Producent: DELAMA</w:t>
            </w:r>
          </w:p>
          <w:p w14:paraId="509AEEA3" w14:textId="6D912F51" w:rsidR="00E020F3" w:rsidRPr="00614BE2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Model: DLOV/C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7DCD9D1" w14:textId="77777777" w:rsidR="00601E5C" w:rsidRDefault="00601E5C" w:rsidP="00601E5C">
            <w:pPr>
              <w:pStyle w:val="Other0"/>
              <w:rPr>
                <w:rStyle w:val="Other"/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t>Badanie rozkładu tempe</w:t>
            </w: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softHyphen/>
              <w:t>ratury w pustej komorze autoklawu</w:t>
            </w:r>
          </w:p>
          <w:p w14:paraId="6C2EAF39" w14:textId="1E9D12AD" w:rsidR="00601E5C" w:rsidRPr="00614BE2" w:rsidRDefault="00601E5C" w:rsidP="00601E5C">
            <w:pPr>
              <w:pStyle w:val="Other0"/>
              <w:rPr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pustej komory)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0506D5" w14:textId="489B540C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bez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E3ED3A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10875C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25C498" w14:textId="075DE5BB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Other"/>
                <w:b/>
                <w:bCs/>
              </w:rPr>
              <w:t>1</w:t>
            </w:r>
          </w:p>
        </w:tc>
      </w:tr>
      <w:tr w:rsidR="00601E5C" w:rsidRPr="00614BE2" w14:paraId="4F5A496B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0619E6" w14:textId="00D52CD8" w:rsidR="00601E5C" w:rsidRPr="00614BE2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52397CF" w14:textId="77777777" w:rsidR="00601E5C" w:rsidRPr="00614BE2" w:rsidRDefault="00601E5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41C5769" w14:textId="73FEAF38" w:rsidR="00601E5C" w:rsidRDefault="00601E5C" w:rsidP="00234B14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Penetracja ciepła </w:t>
            </w:r>
            <w:r w:rsidR="002C7EDC">
              <w:rPr>
                <w:rStyle w:val="Other"/>
                <w:rFonts w:ascii="Times New Roman" w:hAnsi="Times New Roman" w:cs="Times New Roman"/>
              </w:rPr>
              <w:t>z</w:t>
            </w:r>
            <w:r w:rsidRPr="00614BE2">
              <w:rPr>
                <w:rStyle w:val="Other"/>
                <w:rFonts w:ascii="Times New Roman" w:hAnsi="Times New Roman" w:cs="Times New Roman"/>
              </w:rPr>
              <w:t xml:space="preserve"> wsa</w:t>
            </w:r>
            <w:r w:rsidR="002C7EDC">
              <w:rPr>
                <w:rStyle w:val="Other"/>
                <w:rFonts w:ascii="Times New Roman" w:hAnsi="Times New Roman" w:cs="Times New Roman"/>
              </w:rPr>
              <w:t>dem</w:t>
            </w:r>
          </w:p>
          <w:p w14:paraId="6E521C3A" w14:textId="0C7D46B0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 xml:space="preserve">(pomiary temperatury wewnątrz </w:t>
            </w:r>
            <w:r>
              <w:rPr>
                <w:rFonts w:ascii="Times New Roman" w:hAnsi="Times New Roman" w:cs="Times New Roman"/>
              </w:rPr>
              <w:t>komory</w:t>
            </w:r>
            <w:r w:rsidRPr="009107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1C90A" w14:textId="77777777" w:rsidR="00601E5C" w:rsidRPr="00614BE2" w:rsidRDefault="00601E5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Ciała stałe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5A7B18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1283A" w14:textId="49E8A89E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Other"/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E1111C" w14:textId="77777777" w:rsidR="00601E5C" w:rsidRPr="00614BE2" w:rsidRDefault="00601E5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2C7EDC" w:rsidRPr="00614BE2" w14:paraId="7C66BD08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5BF7D70" w14:textId="77777777" w:rsidR="002C7EDC" w:rsidRPr="00614BE2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2669B7B" w14:textId="77777777" w:rsidR="002C7EDC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T.501-0035/32</w:t>
            </w:r>
          </w:p>
          <w:p w14:paraId="6567BCFC" w14:textId="77777777" w:rsidR="00E020F3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Producent: DELAMA</w:t>
            </w:r>
          </w:p>
          <w:p w14:paraId="60E64812" w14:textId="57CA00C3" w:rsidR="00E020F3" w:rsidRPr="00614BE2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Model: DLOV/C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424BF6" w14:textId="77777777" w:rsidR="002C7EDC" w:rsidRDefault="002C7EDC" w:rsidP="00601E5C">
            <w:pPr>
              <w:pStyle w:val="Other0"/>
              <w:rPr>
                <w:rStyle w:val="Other"/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t>Badanie rozkładu tempe</w:t>
            </w: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softHyphen/>
              <w:t>ratury w pustej komorze autoklawu</w:t>
            </w:r>
          </w:p>
          <w:p w14:paraId="533C4D10" w14:textId="0368FE74" w:rsidR="002C7EDC" w:rsidRPr="00614BE2" w:rsidRDefault="002C7EDC" w:rsidP="00601E5C">
            <w:pPr>
              <w:pStyle w:val="Other0"/>
              <w:rPr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pustej komory)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54CF5" w14:textId="56540D6D" w:rsidR="002C7EDC" w:rsidRPr="00614BE2" w:rsidRDefault="002C7ED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bez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462D4C" w14:textId="77777777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46B5E" w14:textId="77777777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D7B5CF" w14:textId="250DA5A7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Other"/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2C7EDC" w:rsidRPr="00614BE2" w14:paraId="6A9BFEA0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C6EDF42" w14:textId="77777777" w:rsidR="002C7EDC" w:rsidRPr="00614BE2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029E588" w14:textId="77777777" w:rsidR="002C7EDC" w:rsidRPr="00614BE2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477AA7D" w14:textId="59C8EE26" w:rsidR="002C7EDC" w:rsidRDefault="002C7EDC" w:rsidP="00234B14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Penetracja ciepła </w:t>
            </w:r>
            <w:r>
              <w:rPr>
                <w:rStyle w:val="Other"/>
                <w:rFonts w:ascii="Times New Roman" w:hAnsi="Times New Roman" w:cs="Times New Roman"/>
              </w:rPr>
              <w:t>z</w:t>
            </w:r>
            <w:r w:rsidRPr="00614BE2">
              <w:rPr>
                <w:rStyle w:val="Other"/>
                <w:rFonts w:ascii="Times New Roman" w:hAnsi="Times New Roman" w:cs="Times New Roman"/>
              </w:rPr>
              <w:t xml:space="preserve"> wsad</w:t>
            </w:r>
            <w:r>
              <w:rPr>
                <w:rStyle w:val="Other"/>
                <w:rFonts w:ascii="Times New Roman" w:hAnsi="Times New Roman" w:cs="Times New Roman"/>
              </w:rPr>
              <w:t>em</w:t>
            </w:r>
          </w:p>
          <w:p w14:paraId="4DD44A23" w14:textId="5E8B2B77" w:rsidR="002C7EDC" w:rsidRPr="00614BE2" w:rsidRDefault="002C7ED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 xml:space="preserve">(pomiary temperatury wewnątrz </w:t>
            </w:r>
            <w:r>
              <w:rPr>
                <w:rFonts w:ascii="Times New Roman" w:hAnsi="Times New Roman" w:cs="Times New Roman"/>
              </w:rPr>
              <w:t>komory</w:t>
            </w:r>
            <w:r w:rsidRPr="009107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2CFA8D" w14:textId="77777777" w:rsidR="002C7EDC" w:rsidRPr="00614BE2" w:rsidRDefault="002C7ED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Ciała stałe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94EB42" w14:textId="77777777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21C5D" w14:textId="77777777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D71060" w14:textId="58FE4430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Other"/>
                <w:b/>
                <w:bCs/>
              </w:rPr>
              <w:t>5</w:t>
            </w:r>
          </w:p>
        </w:tc>
      </w:tr>
      <w:tr w:rsidR="002C7EDC" w:rsidRPr="00614BE2" w14:paraId="1DB5AC82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843276" w14:textId="77777777" w:rsidR="002C7EDC" w:rsidRPr="00614BE2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530C34E" w14:textId="77777777" w:rsidR="002C7EDC" w:rsidRPr="008E1495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T.664-0624/1</w:t>
            </w:r>
          </w:p>
          <w:p w14:paraId="6AC176E7" w14:textId="39CE99E7" w:rsidR="00E020F3" w:rsidRPr="008E1495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Producent: SMS</w:t>
            </w:r>
          </w:p>
          <w:p w14:paraId="359C454D" w14:textId="6B470750" w:rsidR="00E020F3" w:rsidRPr="008E1495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Model: ASMA/J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5F45B29" w14:textId="77777777" w:rsidR="002C7EDC" w:rsidRDefault="002C7EDC" w:rsidP="002C7EDC">
            <w:pPr>
              <w:pStyle w:val="Other0"/>
              <w:rPr>
                <w:rStyle w:val="Other"/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t>Badanie rozkładu tempe</w:t>
            </w: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softHyphen/>
              <w:t>ratury w pustej komorze autoklawu</w:t>
            </w:r>
          </w:p>
          <w:p w14:paraId="77F28D20" w14:textId="1A5A0AD0" w:rsidR="002C7EDC" w:rsidRPr="00614BE2" w:rsidRDefault="002C7EDC" w:rsidP="002C7EDC">
            <w:pPr>
              <w:pStyle w:val="Other0"/>
              <w:rPr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pustej komory)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1D079A" w14:textId="55FE285D" w:rsidR="002C7EDC" w:rsidRPr="00614BE2" w:rsidRDefault="002C7EDC" w:rsidP="00234B14">
            <w:pPr>
              <w:pStyle w:val="Other0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bez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965E8" w14:textId="77777777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72947" w14:textId="582CF9FA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Other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478B3E" w14:textId="1062FA7F" w:rsidR="002C7EDC" w:rsidRPr="00614BE2" w:rsidRDefault="002C7EDC" w:rsidP="00234B14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C7EDC" w:rsidRPr="00614BE2" w14:paraId="5D4F5631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38AFA8" w14:textId="311484AA" w:rsidR="002C7EDC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t>8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464D7BB" w14:textId="77777777" w:rsidR="002C7EDC" w:rsidRDefault="002C7EDC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33FA31" w14:textId="77777777" w:rsidR="000138E0" w:rsidRDefault="000138E0" w:rsidP="000138E0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Penetracja ciepła </w:t>
            </w:r>
            <w:r>
              <w:rPr>
                <w:rStyle w:val="Other"/>
                <w:rFonts w:ascii="Times New Roman" w:hAnsi="Times New Roman" w:cs="Times New Roman"/>
              </w:rPr>
              <w:t>z</w:t>
            </w:r>
            <w:r w:rsidRPr="00614BE2">
              <w:rPr>
                <w:rStyle w:val="Other"/>
                <w:rFonts w:ascii="Times New Roman" w:hAnsi="Times New Roman" w:cs="Times New Roman"/>
              </w:rPr>
              <w:t xml:space="preserve"> wsad</w:t>
            </w:r>
            <w:r>
              <w:rPr>
                <w:rStyle w:val="Other"/>
                <w:rFonts w:ascii="Times New Roman" w:hAnsi="Times New Roman" w:cs="Times New Roman"/>
              </w:rPr>
              <w:t>em</w:t>
            </w:r>
          </w:p>
          <w:p w14:paraId="09B77D40" w14:textId="7711FD6B" w:rsidR="002C7EDC" w:rsidRPr="00614BE2" w:rsidRDefault="000138E0" w:rsidP="000138E0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 xml:space="preserve">(pomiary temperatury wewnątrz </w:t>
            </w:r>
            <w:r>
              <w:rPr>
                <w:rFonts w:ascii="Times New Roman" w:hAnsi="Times New Roman" w:cs="Times New Roman"/>
              </w:rPr>
              <w:t>komory</w:t>
            </w:r>
            <w:r w:rsidRPr="009107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4CC316" w14:textId="50CD94C0" w:rsidR="002C7EDC" w:rsidRPr="00614BE2" w:rsidRDefault="002C7EDC" w:rsidP="00CD2379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Ciała stałe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4FDBC" w14:textId="3EF004BF" w:rsidR="002C7EDC" w:rsidRPr="00614BE2" w:rsidRDefault="002C7EDC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E6C780" w14:textId="0420D9DB" w:rsidR="002C7EDC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8047CD" w14:textId="388C9260" w:rsidR="002C7EDC" w:rsidRPr="00614BE2" w:rsidRDefault="002C7EDC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  <w:b/>
                <w:bCs/>
              </w:rPr>
            </w:pPr>
            <w:r>
              <w:rPr>
                <w:rStyle w:val="Other"/>
                <w:b/>
                <w:bCs/>
              </w:rPr>
              <w:t>3</w:t>
            </w:r>
          </w:p>
        </w:tc>
      </w:tr>
      <w:tr w:rsidR="000138E0" w:rsidRPr="00614BE2" w14:paraId="2FBE50CA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083A1FD" w14:textId="03D83E8D" w:rsidR="000138E0" w:rsidRDefault="000138E0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t>9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02E9C74" w14:textId="77777777" w:rsidR="000138E0" w:rsidRPr="008E1495" w:rsidRDefault="000138E0" w:rsidP="000C4BE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T.664-0094/3</w:t>
            </w:r>
          </w:p>
          <w:p w14:paraId="1734AC57" w14:textId="77777777" w:rsidR="00E020F3" w:rsidRPr="008E1495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Producent: SMS</w:t>
            </w:r>
          </w:p>
          <w:p w14:paraId="3C9D34B2" w14:textId="5AC440CD" w:rsidR="00E020F3" w:rsidRPr="008E1495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Model: ASMA/J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544DB4F" w14:textId="77777777" w:rsidR="000138E0" w:rsidRDefault="000138E0" w:rsidP="000138E0">
            <w:pPr>
              <w:pStyle w:val="Other0"/>
              <w:rPr>
                <w:rStyle w:val="Other"/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t>Badanie rozkładu tempe</w:t>
            </w: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softHyphen/>
              <w:t>ratury w pustej komorze autoklawu</w:t>
            </w:r>
          </w:p>
          <w:p w14:paraId="24EA1BE3" w14:textId="6D9E6719" w:rsidR="000138E0" w:rsidRPr="00614BE2" w:rsidRDefault="000138E0" w:rsidP="000138E0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pustej komory)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3C970D" w14:textId="5245646C" w:rsidR="000138E0" w:rsidRPr="00614BE2" w:rsidRDefault="000138E0" w:rsidP="00CD2379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bez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BA16A" w14:textId="55FC6F12" w:rsidR="000138E0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C5B97" w14:textId="0DA88129" w:rsidR="000138E0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8281E7" w14:textId="1BB918C2" w:rsidR="000138E0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  <w:b/>
                <w:bCs/>
              </w:rPr>
            </w:pPr>
            <w:r>
              <w:rPr>
                <w:rStyle w:val="Other"/>
                <w:b/>
                <w:bCs/>
              </w:rPr>
              <w:t>1</w:t>
            </w:r>
          </w:p>
        </w:tc>
      </w:tr>
      <w:tr w:rsidR="000138E0" w:rsidRPr="00614BE2" w14:paraId="159BF3F3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86312B" w14:textId="6EA3CF47" w:rsidR="000138E0" w:rsidRDefault="000138E0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t>10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52D7301" w14:textId="77777777" w:rsidR="000138E0" w:rsidRDefault="000138E0" w:rsidP="000C4BE3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D53D2CD" w14:textId="06B55F9F" w:rsidR="000138E0" w:rsidRDefault="000138E0" w:rsidP="00CD2379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Penetracja ciepła </w:t>
            </w:r>
            <w:r>
              <w:rPr>
                <w:rStyle w:val="Other"/>
                <w:rFonts w:ascii="Times New Roman" w:hAnsi="Times New Roman" w:cs="Times New Roman"/>
              </w:rPr>
              <w:t>z</w:t>
            </w:r>
            <w:r w:rsidRPr="00614BE2">
              <w:rPr>
                <w:rStyle w:val="Other"/>
                <w:rFonts w:ascii="Times New Roman" w:hAnsi="Times New Roman" w:cs="Times New Roman"/>
              </w:rPr>
              <w:t xml:space="preserve"> wsad</w:t>
            </w:r>
            <w:r>
              <w:rPr>
                <w:rStyle w:val="Other"/>
                <w:rFonts w:ascii="Times New Roman" w:hAnsi="Times New Roman" w:cs="Times New Roman"/>
              </w:rPr>
              <w:t>em</w:t>
            </w:r>
          </w:p>
          <w:p w14:paraId="5219117E" w14:textId="3A92F3C4" w:rsidR="000138E0" w:rsidRPr="00614BE2" w:rsidRDefault="000138E0" w:rsidP="00CD2379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 xml:space="preserve">(pomiary temperatury wewnątrz </w:t>
            </w:r>
            <w:r>
              <w:rPr>
                <w:rFonts w:ascii="Times New Roman" w:hAnsi="Times New Roman" w:cs="Times New Roman"/>
              </w:rPr>
              <w:t>komory</w:t>
            </w:r>
            <w:r w:rsidRPr="009107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C0E491" w14:textId="4DC26469" w:rsidR="000138E0" w:rsidRPr="00614BE2" w:rsidRDefault="000138E0" w:rsidP="00CD2379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Ciała stałe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0D67B1" w14:textId="063F5416" w:rsidR="000138E0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4FC30D" w14:textId="49FB4AF4" w:rsidR="000138E0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FA83B8" w14:textId="2250CCC8" w:rsidR="000138E0" w:rsidRPr="00614BE2" w:rsidRDefault="000138E0" w:rsidP="00CD2379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  <w:b/>
                <w:bCs/>
              </w:rPr>
            </w:pPr>
            <w:r>
              <w:rPr>
                <w:rStyle w:val="Other"/>
                <w:b/>
                <w:bCs/>
              </w:rPr>
              <w:t>7</w:t>
            </w:r>
          </w:p>
        </w:tc>
      </w:tr>
      <w:tr w:rsidR="00797C4D" w:rsidRPr="00614BE2" w14:paraId="062B9A3C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9EB2D4" w14:textId="267177B0" w:rsidR="00797C4D" w:rsidRDefault="00797C4D" w:rsidP="00797C4D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t>11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830A952" w14:textId="77777777" w:rsidR="00797C4D" w:rsidRPr="008E1495" w:rsidRDefault="00797C4D" w:rsidP="00797C4D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T.802-0</w:t>
            </w:r>
            <w:r w:rsidR="00E020F3" w:rsidRPr="008E1495">
              <w:rPr>
                <w:rFonts w:ascii="Times New Roman" w:hAnsi="Times New Roman" w:cs="Times New Roman"/>
                <w:lang w:val="en-US"/>
              </w:rPr>
              <w:t>0</w:t>
            </w:r>
            <w:r w:rsidRPr="008E1495">
              <w:rPr>
                <w:rFonts w:ascii="Times New Roman" w:hAnsi="Times New Roman" w:cs="Times New Roman"/>
                <w:lang w:val="en-US"/>
              </w:rPr>
              <w:t>05</w:t>
            </w:r>
          </w:p>
          <w:p w14:paraId="5DDC8E65" w14:textId="77777777" w:rsidR="00E020F3" w:rsidRPr="008E1495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Producent: SMS</w:t>
            </w:r>
          </w:p>
          <w:p w14:paraId="0394078C" w14:textId="714FB033" w:rsidR="00E020F3" w:rsidRPr="008E1495" w:rsidRDefault="00E020F3" w:rsidP="00E020F3">
            <w:pPr>
              <w:pStyle w:val="Other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495">
              <w:rPr>
                <w:rFonts w:ascii="Times New Roman" w:hAnsi="Times New Roman" w:cs="Times New Roman"/>
                <w:lang w:val="en-US"/>
              </w:rPr>
              <w:t>Model: ASMA/J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768439F" w14:textId="77777777" w:rsidR="00797C4D" w:rsidRDefault="00797C4D" w:rsidP="00797C4D">
            <w:pPr>
              <w:pStyle w:val="Other0"/>
              <w:rPr>
                <w:rStyle w:val="Other"/>
                <w:rFonts w:ascii="Times New Roman" w:hAnsi="Times New Roman" w:cs="Times New Roman"/>
                <w:sz w:val="16"/>
                <w:szCs w:val="16"/>
              </w:rPr>
            </w:pP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t>Badanie rozkładu tempe</w:t>
            </w:r>
            <w:r w:rsidRPr="00614BE2">
              <w:rPr>
                <w:rStyle w:val="Other"/>
                <w:rFonts w:ascii="Times New Roman" w:hAnsi="Times New Roman" w:cs="Times New Roman"/>
                <w:sz w:val="16"/>
                <w:szCs w:val="16"/>
              </w:rPr>
              <w:softHyphen/>
              <w:t>ratury w pustej komorze autoklawu</w:t>
            </w:r>
          </w:p>
          <w:p w14:paraId="273F23B1" w14:textId="35F6F278" w:rsidR="00797C4D" w:rsidRPr="00614BE2" w:rsidRDefault="00797C4D" w:rsidP="00797C4D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>(pomiary temperatury wewnątrz</w:t>
            </w:r>
            <w:r>
              <w:rPr>
                <w:rFonts w:ascii="Times New Roman" w:hAnsi="Times New Roman" w:cs="Times New Roman"/>
              </w:rPr>
              <w:t xml:space="preserve"> pustej komory)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490B60" w14:textId="4DC2ED90" w:rsidR="00797C4D" w:rsidRPr="00614BE2" w:rsidRDefault="00797C4D" w:rsidP="00797C4D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  <w:b/>
                <w:bCs/>
              </w:rPr>
              <w:t>bez wsadu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6460E" w14:textId="4919F34A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FA5B4D" w14:textId="6B198EAC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8D9F78" w14:textId="4D74FCC3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  <w:b/>
                <w:bCs/>
              </w:rPr>
            </w:pPr>
            <w:r>
              <w:rPr>
                <w:rStyle w:val="Other"/>
                <w:b/>
                <w:bCs/>
              </w:rPr>
              <w:t>1</w:t>
            </w:r>
          </w:p>
        </w:tc>
      </w:tr>
      <w:tr w:rsidR="00797C4D" w:rsidRPr="00614BE2" w14:paraId="26F61A51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24EC0D4" w14:textId="26277272" w:rsidR="00797C4D" w:rsidRDefault="00797C4D" w:rsidP="00797C4D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t>12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21DCE34" w14:textId="77777777" w:rsidR="00797C4D" w:rsidRDefault="00797C4D" w:rsidP="00797C4D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9B2D1A3" w14:textId="77777777" w:rsidR="00797C4D" w:rsidRDefault="00797C4D" w:rsidP="00797C4D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614BE2">
              <w:rPr>
                <w:rStyle w:val="Other"/>
                <w:rFonts w:ascii="Times New Roman" w:hAnsi="Times New Roman" w:cs="Times New Roman"/>
              </w:rPr>
              <w:t xml:space="preserve">Penetracja ciepła </w:t>
            </w:r>
            <w:r>
              <w:rPr>
                <w:rStyle w:val="Other"/>
                <w:rFonts w:ascii="Times New Roman" w:hAnsi="Times New Roman" w:cs="Times New Roman"/>
              </w:rPr>
              <w:t>z</w:t>
            </w:r>
            <w:r w:rsidRPr="00614BE2">
              <w:rPr>
                <w:rStyle w:val="Other"/>
                <w:rFonts w:ascii="Times New Roman" w:hAnsi="Times New Roman" w:cs="Times New Roman"/>
              </w:rPr>
              <w:t xml:space="preserve"> wsad</w:t>
            </w:r>
            <w:r>
              <w:rPr>
                <w:rStyle w:val="Other"/>
                <w:rFonts w:ascii="Times New Roman" w:hAnsi="Times New Roman" w:cs="Times New Roman"/>
              </w:rPr>
              <w:t>em</w:t>
            </w:r>
          </w:p>
          <w:p w14:paraId="22484694" w14:textId="6C213DA4" w:rsidR="00797C4D" w:rsidRPr="00614BE2" w:rsidRDefault="00797C4D" w:rsidP="00797C4D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 w:rsidRPr="00910731">
              <w:rPr>
                <w:rFonts w:ascii="Times New Roman" w:hAnsi="Times New Roman" w:cs="Times New Roman"/>
              </w:rPr>
              <w:t xml:space="preserve">(pomiary temperatury wewnątrz </w:t>
            </w:r>
            <w:r>
              <w:rPr>
                <w:rFonts w:ascii="Times New Roman" w:hAnsi="Times New Roman" w:cs="Times New Roman"/>
              </w:rPr>
              <w:t>komory</w:t>
            </w:r>
            <w:r w:rsidRPr="009107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C87322" w14:textId="70A62290" w:rsidR="00797C4D" w:rsidRPr="00614BE2" w:rsidRDefault="00797C4D" w:rsidP="00797C4D">
            <w:pPr>
              <w:pStyle w:val="Other0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Ciała stałe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5C841" w14:textId="6F946665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10247A" w14:textId="21167380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54455E" w14:textId="610E807B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  <w:b/>
                <w:bCs/>
              </w:rPr>
            </w:pPr>
            <w:r>
              <w:rPr>
                <w:rStyle w:val="Other"/>
                <w:b/>
                <w:bCs/>
              </w:rPr>
              <w:t>3</w:t>
            </w:r>
          </w:p>
        </w:tc>
      </w:tr>
      <w:tr w:rsidR="00797C4D" w:rsidRPr="00614BE2" w14:paraId="1A9DAD6D" w14:textId="77777777" w:rsidTr="000C4BE3">
        <w:trPr>
          <w:trHeight w:val="57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97534BC" w14:textId="4BE6C56C" w:rsidR="00797C4D" w:rsidRDefault="00797C4D" w:rsidP="00797C4D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22E7AA" w14:textId="6F309AD2" w:rsidR="00797C4D" w:rsidRDefault="00797C4D" w:rsidP="00797C4D">
            <w:pPr>
              <w:pStyle w:val="Other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74FBF9" w14:textId="36B05B48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F3339C" w14:textId="26AAAFB3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FAB55" w14:textId="7D2337FF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CC20B" w14:textId="4B2826E6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</w:rPr>
            </w:pPr>
            <w:r>
              <w:rPr>
                <w:rStyle w:val="Other"/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D0034" w14:textId="1CC56300" w:rsidR="00797C4D" w:rsidRPr="00614BE2" w:rsidRDefault="00797C4D" w:rsidP="00797C4D">
            <w:pPr>
              <w:pStyle w:val="Other0"/>
              <w:jc w:val="center"/>
              <w:rPr>
                <w:rStyle w:val="Other"/>
                <w:rFonts w:ascii="Times New Roman" w:hAnsi="Times New Roman" w:cs="Times New Roman"/>
                <w:b/>
                <w:bCs/>
              </w:rPr>
            </w:pPr>
            <w:r w:rsidRPr="00797C4D">
              <w:rPr>
                <w:rStyle w:val="Other"/>
                <w:rFonts w:ascii="Times New Roman" w:hAnsi="Times New Roman" w:cs="Times New Roman"/>
                <w:b/>
                <w:bCs/>
                <w:sz w:val="20"/>
              </w:rPr>
              <w:t>30 cyk</w:t>
            </w:r>
            <w:r>
              <w:rPr>
                <w:rStyle w:val="Other"/>
                <w:rFonts w:ascii="Times New Roman" w:hAnsi="Times New Roman" w:cs="Times New Roman"/>
                <w:b/>
                <w:bCs/>
                <w:sz w:val="20"/>
              </w:rPr>
              <w:t>l</w:t>
            </w:r>
            <w:r w:rsidRPr="00797C4D">
              <w:rPr>
                <w:rStyle w:val="Other"/>
                <w:rFonts w:ascii="Times New Roman" w:hAnsi="Times New Roman" w:cs="Times New Roman"/>
                <w:b/>
                <w:bCs/>
                <w:sz w:val="20"/>
              </w:rPr>
              <w:t>i</w:t>
            </w:r>
          </w:p>
        </w:tc>
      </w:tr>
    </w:tbl>
    <w:p w14:paraId="3BE9A7A1" w14:textId="7559BD6E" w:rsidR="00CD2379" w:rsidRDefault="00CD2379" w:rsidP="00CD2379"/>
    <w:p w14:paraId="5B5ED61D" w14:textId="77777777" w:rsidR="00865306" w:rsidRPr="003247D7" w:rsidRDefault="00865306">
      <w:pPr>
        <w:pStyle w:val="Tekstpodstawowy"/>
        <w:spacing w:after="180"/>
        <w:jc w:val="both"/>
      </w:pPr>
    </w:p>
    <w:sectPr w:rsidR="00865306" w:rsidRPr="003247D7" w:rsidSect="00CD23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0C9"/>
    <w:multiLevelType w:val="multilevel"/>
    <w:tmpl w:val="C78CFFC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01A7E"/>
    <w:multiLevelType w:val="multilevel"/>
    <w:tmpl w:val="F646942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855B6D"/>
    <w:multiLevelType w:val="multilevel"/>
    <w:tmpl w:val="53122B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9320AE"/>
    <w:multiLevelType w:val="multilevel"/>
    <w:tmpl w:val="C55CD30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D33196"/>
    <w:multiLevelType w:val="multilevel"/>
    <w:tmpl w:val="F2BE2142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379"/>
    <w:rsid w:val="000138E0"/>
    <w:rsid w:val="000C4BE3"/>
    <w:rsid w:val="00136A12"/>
    <w:rsid w:val="001B6C9D"/>
    <w:rsid w:val="001B6E2A"/>
    <w:rsid w:val="0023299C"/>
    <w:rsid w:val="002C7EDC"/>
    <w:rsid w:val="002E6DBA"/>
    <w:rsid w:val="003247D7"/>
    <w:rsid w:val="003E303B"/>
    <w:rsid w:val="00601E5C"/>
    <w:rsid w:val="00797C4D"/>
    <w:rsid w:val="00801176"/>
    <w:rsid w:val="00865306"/>
    <w:rsid w:val="008715C8"/>
    <w:rsid w:val="008841C7"/>
    <w:rsid w:val="008E1495"/>
    <w:rsid w:val="009808DF"/>
    <w:rsid w:val="00B3322F"/>
    <w:rsid w:val="00C438CA"/>
    <w:rsid w:val="00CC7267"/>
    <w:rsid w:val="00CD2379"/>
    <w:rsid w:val="00E020F3"/>
    <w:rsid w:val="00EB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A383"/>
  <w15:chartTrackingRefBased/>
  <w15:docId w15:val="{D84F365A-E8F3-44DE-AB18-A2C7C91D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3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rsid w:val="00CD2379"/>
    <w:rPr>
      <w:rFonts w:ascii="Arial" w:eastAsia="Arial" w:hAnsi="Arial" w:cs="Arial"/>
      <w:sz w:val="20"/>
      <w:szCs w:val="20"/>
    </w:rPr>
  </w:style>
  <w:style w:type="character" w:customStyle="1" w:styleId="Heading3">
    <w:name w:val="Heading #3_"/>
    <w:basedOn w:val="Domylnaczcionkaakapitu"/>
    <w:link w:val="Heading30"/>
    <w:rsid w:val="00CD2379"/>
    <w:rPr>
      <w:rFonts w:ascii="Arial" w:eastAsia="Arial" w:hAnsi="Arial" w:cs="Arial"/>
      <w:b/>
      <w:bCs/>
      <w:sz w:val="20"/>
      <w:szCs w:val="20"/>
    </w:rPr>
  </w:style>
  <w:style w:type="character" w:customStyle="1" w:styleId="Tablecaption">
    <w:name w:val="Table caption_"/>
    <w:basedOn w:val="Domylnaczcionkaakapitu"/>
    <w:link w:val="Tablecaption0"/>
    <w:rsid w:val="00CD2379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CD2379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CD2379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customStyle="1" w:styleId="Heading30">
    <w:name w:val="Heading #3"/>
    <w:basedOn w:val="Normalny"/>
    <w:link w:val="Heading3"/>
    <w:rsid w:val="00CD2379"/>
    <w:pPr>
      <w:spacing w:after="60"/>
      <w:outlineLvl w:val="2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Tablecaption0">
    <w:name w:val="Table caption"/>
    <w:basedOn w:val="Normalny"/>
    <w:link w:val="Tablecaption"/>
    <w:rsid w:val="00CD2379"/>
    <w:pPr>
      <w:spacing w:line="262" w:lineRule="auto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character" w:customStyle="1" w:styleId="Other">
    <w:name w:val="Other_"/>
    <w:basedOn w:val="Domylnaczcionkaakapitu"/>
    <w:link w:val="Other0"/>
    <w:rsid w:val="00CD2379"/>
    <w:rPr>
      <w:rFonts w:ascii="Arial" w:eastAsia="Arial" w:hAnsi="Arial" w:cs="Arial"/>
      <w:sz w:val="18"/>
      <w:szCs w:val="18"/>
    </w:rPr>
  </w:style>
  <w:style w:type="paragraph" w:customStyle="1" w:styleId="Other0">
    <w:name w:val="Other"/>
    <w:basedOn w:val="Normalny"/>
    <w:link w:val="Other"/>
    <w:rsid w:val="00CD2379"/>
    <w:rPr>
      <w:rFonts w:ascii="Arial" w:eastAsia="Arial" w:hAnsi="Arial" w:cs="Arial"/>
      <w:color w:val="auto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Wawryniuk</dc:creator>
  <cp:keywords/>
  <dc:description/>
  <cp:lastModifiedBy>Małgorzata Pisarek</cp:lastModifiedBy>
  <cp:revision>6</cp:revision>
  <cp:lastPrinted>2026-02-17T07:29:00Z</cp:lastPrinted>
  <dcterms:created xsi:type="dcterms:W3CDTF">2026-02-17T08:56:00Z</dcterms:created>
  <dcterms:modified xsi:type="dcterms:W3CDTF">2026-02-24T08:30:00Z</dcterms:modified>
</cp:coreProperties>
</file>